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237" w:rsidRDefault="00706237" w:rsidP="007062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06237">
        <w:rPr>
          <w:rFonts w:ascii="Times New Roman" w:hAnsi="Times New Roman" w:cs="Times New Roman"/>
          <w:b/>
          <w:sz w:val="24"/>
          <w:szCs w:val="24"/>
        </w:rPr>
        <w:t>Level 2 Biology: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6237">
        <w:rPr>
          <w:rFonts w:ascii="Times New Roman" w:hAnsi="Times New Roman" w:cs="Times New Roman"/>
          <w:b/>
          <w:sz w:val="24"/>
          <w:szCs w:val="24"/>
        </w:rPr>
        <w:t>Topic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706237">
        <w:rPr>
          <w:rFonts w:ascii="Times New Roman" w:hAnsi="Times New Roman" w:cs="Times New Roman"/>
          <w:b/>
          <w:sz w:val="24"/>
          <w:szCs w:val="24"/>
        </w:rPr>
        <w:t xml:space="preserve"> Cell Biology</w:t>
      </w:r>
      <w:r>
        <w:rPr>
          <w:rFonts w:ascii="Times New Roman" w:hAnsi="Times New Roman" w:cs="Times New Roman"/>
          <w:b/>
          <w:sz w:val="24"/>
          <w:szCs w:val="24"/>
        </w:rPr>
        <w:t xml:space="preserve"> – Cellular Respiration </w:t>
      </w:r>
      <w:r w:rsidR="00FB702C">
        <w:rPr>
          <w:rFonts w:ascii="Times New Roman" w:hAnsi="Times New Roman" w:cs="Times New Roman"/>
          <w:b/>
          <w:sz w:val="24"/>
          <w:szCs w:val="24"/>
        </w:rPr>
        <w:t>– The Process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E1603" w:rsidRDefault="00EE1603" w:rsidP="008D20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4FB3" w:rsidRDefault="00706237" w:rsidP="008D20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Task Sheet 4 - Sentence Completion/Paragraph Construction Tasks</w:t>
      </w:r>
    </w:p>
    <w:p w:rsidR="00EE1603" w:rsidRPr="00EE1603" w:rsidRDefault="00280211" w:rsidP="00EE160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Cut out each of the ten information boxes that will make up </w:t>
      </w:r>
      <w:r w:rsidR="00706237" w:rsidRPr="00EE1603">
        <w:rPr>
          <w:rFonts w:ascii="Times New Roman" w:hAnsi="Times New Roman" w:cs="Times New Roman"/>
          <w:b/>
          <w:sz w:val="24"/>
          <w:szCs w:val="24"/>
        </w:rPr>
        <w:t xml:space="preserve">the two paragraphs </w:t>
      </w:r>
      <w:r>
        <w:rPr>
          <w:rFonts w:ascii="Times New Roman" w:hAnsi="Times New Roman" w:cs="Times New Roman"/>
          <w:b/>
          <w:sz w:val="24"/>
          <w:szCs w:val="24"/>
        </w:rPr>
        <w:t>and then</w:t>
      </w:r>
      <w:r w:rsidR="00706237" w:rsidRPr="00EE1603">
        <w:rPr>
          <w:rFonts w:ascii="Times New Roman" w:hAnsi="Times New Roman" w:cs="Times New Roman"/>
          <w:b/>
          <w:sz w:val="24"/>
          <w:szCs w:val="24"/>
        </w:rPr>
        <w:t xml:space="preserve"> connect each of the sentence fragments on the left hand side to a sentence fragment on the right hand side of the table so that each sentence is complete.  </w:t>
      </w:r>
    </w:p>
    <w:p w:rsidR="00EE1603" w:rsidRDefault="00EE1603" w:rsidP="00EE16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1603" w:rsidRDefault="00706237" w:rsidP="00EE160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1603">
        <w:rPr>
          <w:rFonts w:ascii="Times New Roman" w:hAnsi="Times New Roman" w:cs="Times New Roman"/>
          <w:b/>
          <w:sz w:val="24"/>
          <w:szCs w:val="24"/>
        </w:rPr>
        <w:t xml:space="preserve">Then organise the </w:t>
      </w:r>
      <w:r w:rsidR="00280211">
        <w:rPr>
          <w:rFonts w:ascii="Times New Roman" w:hAnsi="Times New Roman" w:cs="Times New Roman"/>
          <w:b/>
          <w:sz w:val="24"/>
          <w:szCs w:val="24"/>
        </w:rPr>
        <w:t xml:space="preserve">two sets of five </w:t>
      </w:r>
      <w:r w:rsidRPr="00EE1603">
        <w:rPr>
          <w:rFonts w:ascii="Times New Roman" w:hAnsi="Times New Roman" w:cs="Times New Roman"/>
          <w:b/>
          <w:sz w:val="24"/>
          <w:szCs w:val="24"/>
        </w:rPr>
        <w:t xml:space="preserve">sentences so that they follow a logical order through </w:t>
      </w:r>
      <w:r w:rsidR="00280211">
        <w:rPr>
          <w:rFonts w:ascii="Times New Roman" w:hAnsi="Times New Roman" w:cs="Times New Roman"/>
          <w:b/>
          <w:sz w:val="24"/>
          <w:szCs w:val="24"/>
        </w:rPr>
        <w:t>a</w:t>
      </w:r>
      <w:r w:rsidRPr="00EE1603">
        <w:rPr>
          <w:rFonts w:ascii="Times New Roman" w:hAnsi="Times New Roman" w:cs="Times New Roman"/>
          <w:b/>
          <w:sz w:val="24"/>
          <w:szCs w:val="24"/>
        </w:rPr>
        <w:t xml:space="preserve"> paragraph.  </w:t>
      </w:r>
    </w:p>
    <w:p w:rsidR="00EE1603" w:rsidRPr="00EE1603" w:rsidRDefault="00EE1603" w:rsidP="00EE1603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706237" w:rsidRPr="00EE1603" w:rsidRDefault="00706237" w:rsidP="00EE160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1603">
        <w:rPr>
          <w:rFonts w:ascii="Times New Roman" w:hAnsi="Times New Roman" w:cs="Times New Roman"/>
          <w:b/>
          <w:sz w:val="24"/>
          <w:szCs w:val="24"/>
        </w:rPr>
        <w:t>The topic sentence is in bold and is the sentence that begins the paragraph.</w:t>
      </w:r>
    </w:p>
    <w:tbl>
      <w:tblPr>
        <w:tblStyle w:val="TableGrid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5097"/>
        <w:gridCol w:w="5097"/>
      </w:tblGrid>
      <w:tr w:rsidR="00706237" w:rsidRPr="001C3596" w:rsidTr="001C3596">
        <w:trPr>
          <w:trHeight w:val="1247"/>
        </w:trPr>
        <w:tc>
          <w:tcPr>
            <w:tcW w:w="5097" w:type="dxa"/>
            <w:vAlign w:val="center"/>
          </w:tcPr>
          <w:p w:rsidR="00706237" w:rsidRPr="00EE1603" w:rsidRDefault="00706237" w:rsidP="001C35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16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Cellular respiration is a biochemical process in which</w:t>
            </w:r>
            <w:r w:rsidR="001C3596" w:rsidRPr="00EE16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the chemical potential energy of</w:t>
            </w:r>
          </w:p>
        </w:tc>
        <w:tc>
          <w:tcPr>
            <w:tcW w:w="5097" w:type="dxa"/>
            <w:vAlign w:val="center"/>
          </w:tcPr>
          <w:p w:rsidR="00706237" w:rsidRPr="00EE1603" w:rsidRDefault="00EE1603" w:rsidP="00EE1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E160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muscle</w:t>
            </w:r>
            <w:proofErr w:type="gramEnd"/>
            <w:r w:rsidRPr="00EE160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contractions, nerves to conduct impulses, protein formation, pumping in substances cells require, and allowing enzymes to work.</w:t>
            </w:r>
          </w:p>
        </w:tc>
      </w:tr>
      <w:tr w:rsidR="00706237" w:rsidRPr="001C3596" w:rsidTr="001C3596">
        <w:trPr>
          <w:trHeight w:val="1247"/>
        </w:trPr>
        <w:tc>
          <w:tcPr>
            <w:tcW w:w="5097" w:type="dxa"/>
            <w:vAlign w:val="center"/>
          </w:tcPr>
          <w:p w:rsidR="001C3596" w:rsidRPr="00EE1603" w:rsidRDefault="00EE1603" w:rsidP="001C359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16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As a result</w:t>
            </w:r>
            <w:r w:rsidRPr="00EE16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06237" w:rsidRPr="00EE1603" w:rsidRDefault="00706237" w:rsidP="001C35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7" w:type="dxa"/>
            <w:vAlign w:val="center"/>
          </w:tcPr>
          <w:p w:rsidR="00EE1603" w:rsidRPr="00EE1603" w:rsidRDefault="00EE1603" w:rsidP="00EE1603">
            <w:pP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proofErr w:type="gramStart"/>
            <w:r w:rsidRPr="00EE160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all</w:t>
            </w:r>
            <w:proofErr w:type="gramEnd"/>
            <w:r w:rsidRPr="00EE160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living organisms require ATP.</w:t>
            </w:r>
          </w:p>
          <w:p w:rsidR="00706237" w:rsidRPr="00EE1603" w:rsidRDefault="00706237" w:rsidP="001C35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237" w:rsidRPr="001C3596" w:rsidTr="001C3596">
        <w:trPr>
          <w:trHeight w:val="1247"/>
        </w:trPr>
        <w:tc>
          <w:tcPr>
            <w:tcW w:w="5097" w:type="dxa"/>
            <w:vAlign w:val="center"/>
          </w:tcPr>
          <w:p w:rsidR="00706237" w:rsidRPr="00EE1603" w:rsidRDefault="001C3596" w:rsidP="001C35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603">
              <w:rPr>
                <w:rFonts w:ascii="Times New Roman" w:hAnsi="Times New Roman" w:cs="Times New Roman"/>
                <w:sz w:val="28"/>
                <w:szCs w:val="28"/>
              </w:rPr>
              <w:t>Contained within</w:t>
            </w:r>
            <w:r w:rsidRPr="00EE16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the molecule of ATP are three phosphate molecules </w:t>
            </w:r>
            <w:r w:rsidRPr="00EE160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and</w:t>
            </w:r>
          </w:p>
        </w:tc>
        <w:tc>
          <w:tcPr>
            <w:tcW w:w="5097" w:type="dxa"/>
            <w:vAlign w:val="center"/>
          </w:tcPr>
          <w:p w:rsidR="00706237" w:rsidRPr="00EE1603" w:rsidRDefault="001C3596" w:rsidP="001C35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EE16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it</w:t>
            </w:r>
            <w:proofErr w:type="gramEnd"/>
            <w:r w:rsidRPr="00EE16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is in the third one that there is a very high energy bond which can be used to fuel cell processes.</w:t>
            </w:r>
          </w:p>
        </w:tc>
      </w:tr>
      <w:tr w:rsidR="00706237" w:rsidRPr="001C3596" w:rsidTr="001C3596">
        <w:trPr>
          <w:trHeight w:val="1247"/>
        </w:trPr>
        <w:tc>
          <w:tcPr>
            <w:tcW w:w="5097" w:type="dxa"/>
            <w:vAlign w:val="center"/>
          </w:tcPr>
          <w:p w:rsidR="00706237" w:rsidRPr="00EE1603" w:rsidRDefault="001C3596" w:rsidP="001C35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160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ATP provides the energy for a wide range of cellular processes including:</w:t>
            </w:r>
          </w:p>
        </w:tc>
        <w:tc>
          <w:tcPr>
            <w:tcW w:w="5097" w:type="dxa"/>
            <w:vAlign w:val="center"/>
          </w:tcPr>
          <w:p w:rsidR="00706237" w:rsidRPr="00EE1603" w:rsidRDefault="00EE1603" w:rsidP="001C35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E16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food</w:t>
            </w:r>
            <w:proofErr w:type="gramEnd"/>
            <w:r w:rsidRPr="00EE16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such as glucose </w:t>
            </w:r>
            <w:r w:rsidRPr="00EE1603">
              <w:rPr>
                <w:rFonts w:ascii="Times New Roman" w:hAnsi="Times New Roman" w:cs="Times New Roman"/>
                <w:sz w:val="28"/>
                <w:szCs w:val="28"/>
              </w:rPr>
              <w:t>(C</w:t>
            </w:r>
            <w:r w:rsidRPr="00EE160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6</w:t>
            </w:r>
            <w:r w:rsidRPr="00EE1603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EE160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12</w:t>
            </w:r>
            <w:r w:rsidRPr="00EE1603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EE160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6</w:t>
            </w:r>
            <w:r w:rsidRPr="00EE160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EE16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is transformed into </w:t>
            </w:r>
            <w:r w:rsidRPr="00EE160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adenosine triphosphate (</w:t>
            </w:r>
            <w:r w:rsidRPr="00EE16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ATP).</w:t>
            </w:r>
          </w:p>
        </w:tc>
      </w:tr>
      <w:tr w:rsidR="001C3596" w:rsidRPr="001C3596" w:rsidTr="001C3596">
        <w:trPr>
          <w:trHeight w:val="1247"/>
        </w:trPr>
        <w:tc>
          <w:tcPr>
            <w:tcW w:w="5097" w:type="dxa"/>
            <w:vAlign w:val="center"/>
          </w:tcPr>
          <w:p w:rsidR="001C3596" w:rsidRPr="00EE1603" w:rsidRDefault="00EE1603" w:rsidP="001C3596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E1603">
              <w:rPr>
                <w:rFonts w:ascii="Times New Roman" w:hAnsi="Times New Roman" w:cs="Times New Roman"/>
                <w:sz w:val="28"/>
                <w:szCs w:val="28"/>
              </w:rPr>
              <w:t>ATP, is an energy carrying molecule which</w:t>
            </w:r>
          </w:p>
        </w:tc>
        <w:tc>
          <w:tcPr>
            <w:tcW w:w="5097" w:type="dxa"/>
            <w:vAlign w:val="center"/>
          </w:tcPr>
          <w:p w:rsidR="001C3596" w:rsidRPr="00EE1603" w:rsidRDefault="00EE1603" w:rsidP="00EE160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EE1603">
              <w:rPr>
                <w:rFonts w:ascii="Times New Roman" w:hAnsi="Times New Roman" w:cs="Times New Roman"/>
                <w:sz w:val="28"/>
                <w:szCs w:val="28"/>
              </w:rPr>
              <w:t>cells</w:t>
            </w:r>
            <w:proofErr w:type="gramEnd"/>
            <w:r w:rsidRPr="00EE1603">
              <w:rPr>
                <w:rFonts w:ascii="Times New Roman" w:hAnsi="Times New Roman" w:cs="Times New Roman"/>
                <w:sz w:val="28"/>
                <w:szCs w:val="28"/>
              </w:rPr>
              <w:t xml:space="preserve"> use to supply their energy needs.</w:t>
            </w:r>
          </w:p>
        </w:tc>
      </w:tr>
    </w:tbl>
    <w:p w:rsidR="0073757D" w:rsidRDefault="0073757D" w:rsidP="003D76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06237" w:rsidRPr="0073757D" w:rsidRDefault="003D76C1" w:rsidP="003D76C1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3757D">
        <w:rPr>
          <w:rFonts w:ascii="Times New Roman" w:hAnsi="Times New Roman" w:cs="Times New Roman"/>
          <w:b/>
          <w:sz w:val="32"/>
          <w:szCs w:val="32"/>
          <w:u w:val="single"/>
        </w:rPr>
        <w:t xml:space="preserve">Stage 1: </w:t>
      </w:r>
      <w:proofErr w:type="gramStart"/>
      <w:r w:rsidRPr="0073757D">
        <w:rPr>
          <w:rFonts w:ascii="Times New Roman" w:hAnsi="Times New Roman" w:cs="Times New Roman"/>
          <w:b/>
          <w:sz w:val="32"/>
          <w:szCs w:val="32"/>
          <w:u w:val="single"/>
        </w:rPr>
        <w:t>The</w:t>
      </w:r>
      <w:proofErr w:type="gramEnd"/>
      <w:r w:rsidRPr="0073757D">
        <w:rPr>
          <w:rFonts w:ascii="Times New Roman" w:hAnsi="Times New Roman" w:cs="Times New Roman"/>
          <w:b/>
          <w:sz w:val="32"/>
          <w:szCs w:val="32"/>
          <w:u w:val="single"/>
        </w:rPr>
        <w:t xml:space="preserve"> process of Glycolysis</w:t>
      </w:r>
    </w:p>
    <w:p w:rsidR="0073757D" w:rsidRPr="0073757D" w:rsidRDefault="0073757D" w:rsidP="003D76C1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</w:p>
    <w:tbl>
      <w:tblPr>
        <w:tblStyle w:val="TableGrid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5097"/>
        <w:gridCol w:w="5097"/>
      </w:tblGrid>
      <w:tr w:rsidR="00EE1603" w:rsidTr="00CE59AA">
        <w:trPr>
          <w:trHeight w:val="1020"/>
        </w:trPr>
        <w:tc>
          <w:tcPr>
            <w:tcW w:w="5097" w:type="dxa"/>
            <w:vAlign w:val="center"/>
          </w:tcPr>
          <w:p w:rsidR="00EE1603" w:rsidRPr="000A4EC3" w:rsidRDefault="000A4EC3" w:rsidP="00CE59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EC3">
              <w:rPr>
                <w:rFonts w:ascii="Times New Roman" w:hAnsi="Times New Roman" w:cs="Times New Roman"/>
                <w:b/>
                <w:sz w:val="28"/>
                <w:szCs w:val="28"/>
              </w:rPr>
              <w:t>There are three key stages to the process of aerobic cellular respiration, they are:</w:t>
            </w:r>
          </w:p>
        </w:tc>
        <w:tc>
          <w:tcPr>
            <w:tcW w:w="5097" w:type="dxa"/>
            <w:vAlign w:val="center"/>
          </w:tcPr>
          <w:p w:rsidR="00EE1603" w:rsidRPr="00280211" w:rsidRDefault="000A4EC3" w:rsidP="00CE59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0211">
              <w:rPr>
                <w:rFonts w:ascii="Times New Roman" w:hAnsi="Times New Roman" w:cs="Times New Roman"/>
                <w:b/>
                <w:sz w:val="28"/>
                <w:szCs w:val="28"/>
              </w:rPr>
              <w:t>Glycolysis, the Citric Acid or Krebs Cycle, and Electron Transport.</w:t>
            </w:r>
          </w:p>
        </w:tc>
      </w:tr>
      <w:tr w:rsidR="00CE59AA" w:rsidTr="00CE59AA">
        <w:trPr>
          <w:trHeight w:val="1020"/>
        </w:trPr>
        <w:tc>
          <w:tcPr>
            <w:tcW w:w="5097" w:type="dxa"/>
            <w:vAlign w:val="center"/>
          </w:tcPr>
          <w:p w:rsidR="00CE59AA" w:rsidRDefault="0073757D" w:rsidP="00CE59AA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In those cells that do not use</w:t>
            </w:r>
            <w:r w:rsidRPr="00CE59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oxygen, glycolysis</w:t>
            </w:r>
          </w:p>
        </w:tc>
        <w:tc>
          <w:tcPr>
            <w:tcW w:w="5097" w:type="dxa"/>
            <w:vAlign w:val="center"/>
          </w:tcPr>
          <w:p w:rsidR="00CE59AA" w:rsidRPr="00CE59AA" w:rsidRDefault="0073757D" w:rsidP="00CE59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CE59AA">
              <w:rPr>
                <w:rFonts w:ascii="Times New Roman" w:eastAsia="Times New Roman" w:hAnsi="Times New Roman" w:cs="Times New Roman"/>
                <w:sz w:val="28"/>
                <w:szCs w:val="28"/>
              </w:rPr>
              <w:t>allows</w:t>
            </w:r>
            <w:proofErr w:type="gramEnd"/>
            <w:r w:rsidRPr="00CE59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cells to make only small amounts of ATP.</w:t>
            </w:r>
          </w:p>
        </w:tc>
      </w:tr>
      <w:tr w:rsidR="00CE59AA" w:rsidTr="00CE59AA">
        <w:trPr>
          <w:trHeight w:val="1020"/>
        </w:trPr>
        <w:tc>
          <w:tcPr>
            <w:tcW w:w="5097" w:type="dxa"/>
            <w:vAlign w:val="center"/>
          </w:tcPr>
          <w:p w:rsidR="00CE59AA" w:rsidRPr="00CE59AA" w:rsidRDefault="00CE59AA" w:rsidP="00CE59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0211">
              <w:rPr>
                <w:rFonts w:ascii="Times New Roman" w:hAnsi="Times New Roman" w:cs="Times New Roman"/>
                <w:sz w:val="28"/>
                <w:szCs w:val="28"/>
              </w:rPr>
              <w:t>This process</w:t>
            </w:r>
            <w:r w:rsidRPr="00CE59AA">
              <w:rPr>
                <w:rFonts w:ascii="Times New Roman" w:hAnsi="Times New Roman" w:cs="Times New Roman"/>
                <w:sz w:val="28"/>
                <w:szCs w:val="28"/>
              </w:rPr>
              <w:t xml:space="preserve"> takes place</w:t>
            </w:r>
          </w:p>
        </w:tc>
        <w:tc>
          <w:tcPr>
            <w:tcW w:w="5097" w:type="dxa"/>
            <w:vAlign w:val="center"/>
          </w:tcPr>
          <w:p w:rsidR="00CE59AA" w:rsidRPr="00CE59AA" w:rsidRDefault="00CE59AA" w:rsidP="00CE59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CE59AA">
              <w:rPr>
                <w:rFonts w:ascii="Times New Roman" w:hAnsi="Times New Roman" w:cs="Times New Roman"/>
                <w:sz w:val="28"/>
                <w:szCs w:val="28"/>
              </w:rPr>
              <w:t>within</w:t>
            </w:r>
            <w:proofErr w:type="gramEnd"/>
            <w:r w:rsidRPr="00CE59AA">
              <w:rPr>
                <w:rFonts w:ascii="Times New Roman" w:hAnsi="Times New Roman" w:cs="Times New Roman"/>
                <w:sz w:val="28"/>
                <w:szCs w:val="28"/>
              </w:rPr>
              <w:t xml:space="preserve"> the cytoplasmic fluid of the cell </w:t>
            </w:r>
            <w:r w:rsidRPr="00280211">
              <w:rPr>
                <w:rFonts w:ascii="Times New Roman" w:hAnsi="Times New Roman" w:cs="Times New Roman"/>
                <w:sz w:val="28"/>
                <w:szCs w:val="28"/>
              </w:rPr>
              <w:t>and</w:t>
            </w:r>
            <w:r w:rsidRPr="00CE59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59AA">
              <w:rPr>
                <w:rFonts w:ascii="Times New Roman" w:eastAsia="Times New Roman" w:hAnsi="Times New Roman" w:cs="Times New Roman"/>
                <w:sz w:val="28"/>
                <w:szCs w:val="28"/>
              </w:rPr>
              <w:t>can occur with or without oxygen</w:t>
            </w:r>
            <w:r w:rsidRPr="00CE59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E59AA" w:rsidTr="00CE59AA">
        <w:trPr>
          <w:trHeight w:val="1020"/>
        </w:trPr>
        <w:tc>
          <w:tcPr>
            <w:tcW w:w="5097" w:type="dxa"/>
            <w:vAlign w:val="center"/>
          </w:tcPr>
          <w:p w:rsidR="00CE59AA" w:rsidRPr="00CE59AA" w:rsidRDefault="0073757D" w:rsidP="002802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59AA">
              <w:rPr>
                <w:rFonts w:ascii="Times New Roman" w:hAnsi="Times New Roman" w:cs="Times New Roman"/>
                <w:sz w:val="28"/>
                <w:szCs w:val="28"/>
              </w:rPr>
              <w:t xml:space="preserve">In the first stage of cellular respiration called </w:t>
            </w:r>
            <w:hyperlink r:id="rId5" w:history="1">
              <w:r w:rsidRPr="00CE59A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Glycolysis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5097" w:type="dxa"/>
            <w:vAlign w:val="center"/>
          </w:tcPr>
          <w:p w:rsidR="00CE59AA" w:rsidRPr="00CE59AA" w:rsidRDefault="0073757D" w:rsidP="00CE59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CE59AA">
              <w:rPr>
                <w:rFonts w:ascii="Times New Roman" w:eastAsia="Times New Roman" w:hAnsi="Times New Roman" w:cs="Times New Roman"/>
                <w:sz w:val="28"/>
                <w:szCs w:val="28"/>
              </w:rPr>
              <w:t>glucose</w:t>
            </w:r>
            <w:proofErr w:type="gramEnd"/>
            <w:r w:rsidRPr="00CE59AA">
              <w:rPr>
                <w:rFonts w:ascii="Times New Roman" w:eastAsia="Times New Roman" w:hAnsi="Times New Roman" w:cs="Times New Roman"/>
                <w:sz w:val="28"/>
                <w:szCs w:val="28"/>
              </w:rPr>
              <w:t>, a six carbon sugar, is split into two molecules of a three carbon sugar.</w:t>
            </w:r>
          </w:p>
        </w:tc>
      </w:tr>
    </w:tbl>
    <w:p w:rsidR="0073757D" w:rsidRDefault="0073757D" w:rsidP="007062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237" w:rsidRDefault="00F5072B" w:rsidP="007062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©</w:t>
      </w:r>
      <w:r w:rsidR="00EE1603" w:rsidRPr="00EE1603">
        <w:rPr>
          <w:rFonts w:ascii="Times New Roman" w:hAnsi="Times New Roman" w:cs="Times New Roman"/>
          <w:sz w:val="24"/>
          <w:szCs w:val="24"/>
        </w:rPr>
        <w:t>T.</w:t>
      </w:r>
      <w:r w:rsidR="00EE1603">
        <w:rPr>
          <w:rFonts w:ascii="Times New Roman" w:hAnsi="Times New Roman" w:cs="Times New Roman"/>
          <w:sz w:val="24"/>
          <w:szCs w:val="24"/>
        </w:rPr>
        <w:t xml:space="preserve"> </w:t>
      </w:r>
      <w:r w:rsidR="00EE1603" w:rsidRPr="00EE1603">
        <w:rPr>
          <w:rFonts w:ascii="Times New Roman" w:hAnsi="Times New Roman" w:cs="Times New Roman"/>
          <w:sz w:val="24"/>
          <w:szCs w:val="24"/>
        </w:rPr>
        <w:t xml:space="preserve">Gordon. </w:t>
      </w:r>
      <w:r w:rsidR="00EE1603">
        <w:rPr>
          <w:rFonts w:ascii="Times New Roman" w:hAnsi="Times New Roman" w:cs="Times New Roman"/>
          <w:sz w:val="24"/>
          <w:szCs w:val="24"/>
        </w:rPr>
        <w:t>Edgewater College Level 2 Biology Cell Biology Cellular Respiration Sentence/Paragraphs</w:t>
      </w:r>
    </w:p>
    <w:p w:rsidR="00FB702C" w:rsidRPr="00EE1603" w:rsidRDefault="00FB702C" w:rsidP="00FB702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Cut out each of the ten information boxes that will make up </w:t>
      </w:r>
      <w:r w:rsidRPr="00EE1603">
        <w:rPr>
          <w:rFonts w:ascii="Times New Roman" w:hAnsi="Times New Roman" w:cs="Times New Roman"/>
          <w:b/>
          <w:sz w:val="24"/>
          <w:szCs w:val="24"/>
        </w:rPr>
        <w:t xml:space="preserve">the two paragraphs </w:t>
      </w:r>
      <w:r>
        <w:rPr>
          <w:rFonts w:ascii="Times New Roman" w:hAnsi="Times New Roman" w:cs="Times New Roman"/>
          <w:b/>
          <w:sz w:val="24"/>
          <w:szCs w:val="24"/>
        </w:rPr>
        <w:t>and then</w:t>
      </w:r>
      <w:r w:rsidRPr="00EE1603">
        <w:rPr>
          <w:rFonts w:ascii="Times New Roman" w:hAnsi="Times New Roman" w:cs="Times New Roman"/>
          <w:b/>
          <w:sz w:val="24"/>
          <w:szCs w:val="24"/>
        </w:rPr>
        <w:t xml:space="preserve"> connect each of the sentence fragments on the left hand side to a sentence fragment on the right hand side of the table so that each sentence is complete.  </w:t>
      </w:r>
    </w:p>
    <w:p w:rsidR="00FB702C" w:rsidRDefault="00FB702C" w:rsidP="00FB702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1603">
        <w:rPr>
          <w:rFonts w:ascii="Times New Roman" w:hAnsi="Times New Roman" w:cs="Times New Roman"/>
          <w:b/>
          <w:sz w:val="24"/>
          <w:szCs w:val="24"/>
        </w:rPr>
        <w:t xml:space="preserve">Then organise the </w:t>
      </w:r>
      <w:r>
        <w:rPr>
          <w:rFonts w:ascii="Times New Roman" w:hAnsi="Times New Roman" w:cs="Times New Roman"/>
          <w:b/>
          <w:sz w:val="24"/>
          <w:szCs w:val="24"/>
        </w:rPr>
        <w:t xml:space="preserve">two sets of five </w:t>
      </w:r>
      <w:r w:rsidRPr="00EE1603">
        <w:rPr>
          <w:rFonts w:ascii="Times New Roman" w:hAnsi="Times New Roman" w:cs="Times New Roman"/>
          <w:b/>
          <w:sz w:val="24"/>
          <w:szCs w:val="24"/>
        </w:rPr>
        <w:t xml:space="preserve">sentences so that they follow a logical order through 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EE1603">
        <w:rPr>
          <w:rFonts w:ascii="Times New Roman" w:hAnsi="Times New Roman" w:cs="Times New Roman"/>
          <w:b/>
          <w:sz w:val="24"/>
          <w:szCs w:val="24"/>
        </w:rPr>
        <w:t xml:space="preserve"> paragraph.  </w:t>
      </w:r>
    </w:p>
    <w:p w:rsidR="00FB702C" w:rsidRPr="00EE1603" w:rsidRDefault="00FB702C" w:rsidP="00FB702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1603">
        <w:rPr>
          <w:rFonts w:ascii="Times New Roman" w:hAnsi="Times New Roman" w:cs="Times New Roman"/>
          <w:b/>
          <w:sz w:val="24"/>
          <w:szCs w:val="24"/>
        </w:rPr>
        <w:t>The topic sentence is in bold and is the sentence that begins the paragraph.</w:t>
      </w:r>
    </w:p>
    <w:p w:rsidR="0008042E" w:rsidRDefault="0008042E" w:rsidP="00706237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3D76C1" w:rsidRDefault="00FB702C" w:rsidP="00706237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3757D">
        <w:rPr>
          <w:rFonts w:ascii="Times New Roman" w:hAnsi="Times New Roman" w:cs="Times New Roman"/>
          <w:b/>
          <w:sz w:val="32"/>
          <w:szCs w:val="32"/>
          <w:u w:val="single"/>
        </w:rPr>
        <w:t xml:space="preserve">Stage 2: The Citric Acid or Krebs </w:t>
      </w:r>
      <w:proofErr w:type="gramStart"/>
      <w:r w:rsidRPr="0073757D">
        <w:rPr>
          <w:rFonts w:ascii="Times New Roman" w:hAnsi="Times New Roman" w:cs="Times New Roman"/>
          <w:b/>
          <w:sz w:val="32"/>
          <w:szCs w:val="32"/>
          <w:u w:val="single"/>
        </w:rPr>
        <w:t>Cycle</w:t>
      </w:r>
      <w:proofErr w:type="gramEnd"/>
    </w:p>
    <w:p w:rsidR="0073757D" w:rsidRPr="0073757D" w:rsidRDefault="0073757D" w:rsidP="00706237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</w:p>
    <w:tbl>
      <w:tblPr>
        <w:tblStyle w:val="TableGrid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5097"/>
        <w:gridCol w:w="5097"/>
      </w:tblGrid>
      <w:tr w:rsidR="00FB702C" w:rsidRPr="001C3596" w:rsidTr="0008042E">
        <w:trPr>
          <w:trHeight w:val="1077"/>
        </w:trPr>
        <w:tc>
          <w:tcPr>
            <w:tcW w:w="5097" w:type="dxa"/>
            <w:vAlign w:val="center"/>
          </w:tcPr>
          <w:p w:rsidR="00FB702C" w:rsidRPr="00961FE4" w:rsidRDefault="0073757D" w:rsidP="00961F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1FE4">
              <w:rPr>
                <w:rFonts w:ascii="Times New Roman" w:hAnsi="Times New Roman" w:cs="Times New Roman"/>
                <w:b/>
                <w:sz w:val="28"/>
                <w:szCs w:val="28"/>
              </w:rPr>
              <w:t>The second stage</w:t>
            </w:r>
            <w:r w:rsidRPr="00961F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61FE4" w:rsidRPr="00961FE4">
              <w:rPr>
                <w:rFonts w:ascii="Times New Roman" w:hAnsi="Times New Roman" w:cs="Times New Roman"/>
                <w:b/>
                <w:sz w:val="28"/>
                <w:szCs w:val="28"/>
              </w:rPr>
              <w:t>is</w:t>
            </w:r>
          </w:p>
        </w:tc>
        <w:tc>
          <w:tcPr>
            <w:tcW w:w="5097" w:type="dxa"/>
            <w:vAlign w:val="center"/>
          </w:tcPr>
          <w:p w:rsidR="00FB702C" w:rsidRPr="00961FE4" w:rsidRDefault="0073757D" w:rsidP="00961F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61FE4">
              <w:rPr>
                <w:rFonts w:ascii="Times New Roman" w:hAnsi="Times New Roman" w:cs="Times New Roman"/>
                <w:b/>
                <w:sz w:val="28"/>
                <w:szCs w:val="28"/>
              </w:rPr>
              <w:t>known</w:t>
            </w:r>
            <w:proofErr w:type="gramEnd"/>
            <w:r w:rsidRPr="00961F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as </w:t>
            </w:r>
            <w:r w:rsidRPr="00961FE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The Krebs or Citric Acid Cycle</w:t>
            </w:r>
            <w:r w:rsidRPr="00961FE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B702C" w:rsidRPr="001C3596" w:rsidTr="0008042E">
        <w:trPr>
          <w:trHeight w:val="1077"/>
        </w:trPr>
        <w:tc>
          <w:tcPr>
            <w:tcW w:w="5097" w:type="dxa"/>
            <w:vAlign w:val="center"/>
          </w:tcPr>
          <w:p w:rsidR="00FB702C" w:rsidRPr="0073757D" w:rsidRDefault="0073757D" w:rsidP="00961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57D">
              <w:rPr>
                <w:rFonts w:ascii="Times New Roman" w:hAnsi="Times New Roman" w:cs="Times New Roman"/>
                <w:sz w:val="28"/>
                <w:szCs w:val="28"/>
              </w:rPr>
              <w:t>This part of the cellular respiration process begins</w:t>
            </w:r>
            <w:r w:rsidRPr="007375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after the two molecules of the three carbon sugar</w:t>
            </w:r>
            <w:r w:rsidR="00F270C0">
              <w:rPr>
                <w:rFonts w:ascii="Times New Roman" w:eastAsia="Times New Roman" w:hAnsi="Times New Roman" w:cs="Times New Roman"/>
                <w:sz w:val="28"/>
                <w:szCs w:val="28"/>
              </w:rPr>
              <w:t>, pyruvic acid</w:t>
            </w:r>
          </w:p>
        </w:tc>
        <w:tc>
          <w:tcPr>
            <w:tcW w:w="5097" w:type="dxa"/>
            <w:vAlign w:val="center"/>
          </w:tcPr>
          <w:p w:rsidR="00FB702C" w:rsidRPr="0073757D" w:rsidRDefault="0073757D" w:rsidP="00961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5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produced in glycolysis are converted to </w:t>
            </w:r>
            <w:r w:rsidRPr="0073757D">
              <w:rPr>
                <w:rFonts w:ascii="Times New Roman" w:hAnsi="Times New Roman" w:cs="Times New Roman"/>
                <w:sz w:val="28"/>
                <w:szCs w:val="28"/>
              </w:rPr>
              <w:t>acetyl coenzyme A</w:t>
            </w:r>
            <w:r w:rsidRPr="0073757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B702C" w:rsidRPr="001C3596" w:rsidTr="0008042E">
        <w:trPr>
          <w:trHeight w:val="1077"/>
        </w:trPr>
        <w:tc>
          <w:tcPr>
            <w:tcW w:w="5097" w:type="dxa"/>
            <w:vAlign w:val="center"/>
          </w:tcPr>
          <w:p w:rsidR="00FB702C" w:rsidRPr="0073757D" w:rsidRDefault="0073757D" w:rsidP="00961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57D">
              <w:rPr>
                <w:rFonts w:ascii="Times New Roman" w:hAnsi="Times New Roman" w:cs="Times New Roman"/>
                <w:sz w:val="28"/>
                <w:szCs w:val="28"/>
              </w:rPr>
              <w:t>The acetyl coenzyme A passes into a cyclic reaction and</w:t>
            </w:r>
          </w:p>
        </w:tc>
        <w:tc>
          <w:tcPr>
            <w:tcW w:w="5097" w:type="dxa"/>
            <w:vAlign w:val="center"/>
          </w:tcPr>
          <w:p w:rsidR="00FB702C" w:rsidRPr="0073757D" w:rsidRDefault="0073757D" w:rsidP="00961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73757D">
              <w:rPr>
                <w:rFonts w:ascii="Times New Roman" w:hAnsi="Times New Roman" w:cs="Times New Roman"/>
                <w:sz w:val="28"/>
                <w:szCs w:val="28"/>
              </w:rPr>
              <w:t>ombines</w:t>
            </w:r>
            <w:proofErr w:type="gramEnd"/>
            <w:r w:rsidRPr="0073757D">
              <w:rPr>
                <w:rFonts w:ascii="Times New Roman" w:hAnsi="Times New Roman" w:cs="Times New Roman"/>
                <w:sz w:val="28"/>
                <w:szCs w:val="28"/>
              </w:rPr>
              <w:t xml:space="preserve"> with a 4-carbon molecule to form a 6 carbon molecule.</w:t>
            </w:r>
          </w:p>
        </w:tc>
      </w:tr>
      <w:tr w:rsidR="00FB702C" w:rsidRPr="001C3596" w:rsidTr="0008042E">
        <w:trPr>
          <w:trHeight w:val="1077"/>
        </w:trPr>
        <w:tc>
          <w:tcPr>
            <w:tcW w:w="5097" w:type="dxa"/>
            <w:vAlign w:val="center"/>
          </w:tcPr>
          <w:p w:rsidR="00FB702C" w:rsidRPr="00EE1603" w:rsidRDefault="00961FE4" w:rsidP="00961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The CoA is</w:t>
            </w:r>
          </w:p>
        </w:tc>
        <w:tc>
          <w:tcPr>
            <w:tcW w:w="5097" w:type="dxa"/>
            <w:vAlign w:val="center"/>
          </w:tcPr>
          <w:p w:rsidR="00FB702C" w:rsidRPr="00EE1603" w:rsidRDefault="00961FE4" w:rsidP="00961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released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for reuse.</w:t>
            </w:r>
          </w:p>
        </w:tc>
      </w:tr>
      <w:tr w:rsidR="00FB702C" w:rsidRPr="001C3596" w:rsidTr="0008042E">
        <w:trPr>
          <w:trHeight w:val="1077"/>
        </w:trPr>
        <w:tc>
          <w:tcPr>
            <w:tcW w:w="5097" w:type="dxa"/>
            <w:vAlign w:val="center"/>
          </w:tcPr>
          <w:p w:rsidR="00FB702C" w:rsidRPr="00EE1603" w:rsidRDefault="00961FE4" w:rsidP="00961F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Successive steps in the cycle</w:t>
            </w:r>
          </w:p>
        </w:tc>
        <w:tc>
          <w:tcPr>
            <w:tcW w:w="5097" w:type="dxa"/>
            <w:vAlign w:val="center"/>
          </w:tcPr>
          <w:p w:rsidR="00FB702C" w:rsidRPr="00EE1603" w:rsidRDefault="00961FE4" w:rsidP="00961F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remove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carbon as carbon dioxide.</w:t>
            </w:r>
          </w:p>
        </w:tc>
      </w:tr>
      <w:tr w:rsidR="00961FE4" w:rsidRPr="001C3596" w:rsidTr="0008042E">
        <w:trPr>
          <w:trHeight w:val="1077"/>
        </w:trPr>
        <w:tc>
          <w:tcPr>
            <w:tcW w:w="5097" w:type="dxa"/>
            <w:vAlign w:val="center"/>
          </w:tcPr>
          <w:p w:rsidR="00961FE4" w:rsidRPr="00961FE4" w:rsidRDefault="00961FE4" w:rsidP="00961F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961FE4">
              <w:rPr>
                <w:rFonts w:ascii="Times New Roman" w:eastAsia="Times New Roman" w:hAnsi="Times New Roman" w:cs="Times New Roman"/>
                <w:sz w:val="28"/>
                <w:szCs w:val="28"/>
              </w:rPr>
              <w:t>The process occurs only when oxygen is present but</w:t>
            </w:r>
          </w:p>
        </w:tc>
        <w:tc>
          <w:tcPr>
            <w:tcW w:w="5097" w:type="dxa"/>
            <w:vAlign w:val="center"/>
          </w:tcPr>
          <w:p w:rsidR="00961FE4" w:rsidRPr="00961FE4" w:rsidRDefault="00961FE4" w:rsidP="00961F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961FE4">
              <w:rPr>
                <w:rFonts w:ascii="Times New Roman" w:eastAsia="Times New Roman" w:hAnsi="Times New Roman" w:cs="Times New Roman"/>
                <w:sz w:val="28"/>
                <w:szCs w:val="28"/>
              </w:rPr>
              <w:t>it</w:t>
            </w:r>
            <w:proofErr w:type="gramEnd"/>
            <w:r w:rsidRPr="00961F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doesn't use oxygen directly</w:t>
            </w:r>
            <w:r w:rsidRPr="00961FE4">
              <w:rPr>
                <w:rFonts w:ascii="Times New Roman" w:hAnsi="Times New Roman" w:cs="Times New Roman"/>
                <w:sz w:val="28"/>
                <w:szCs w:val="28"/>
              </w:rPr>
              <w:t xml:space="preserve"> and takes place in the mitochondrial matrix</w:t>
            </w:r>
            <w:r w:rsidRPr="00961FE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08042E" w:rsidRDefault="0008042E" w:rsidP="00FB702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FB702C" w:rsidRDefault="00FB702C" w:rsidP="00FB702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3757D">
        <w:rPr>
          <w:rFonts w:ascii="Times New Roman" w:hAnsi="Times New Roman" w:cs="Times New Roman"/>
          <w:b/>
          <w:sz w:val="32"/>
          <w:szCs w:val="32"/>
          <w:u w:val="single"/>
        </w:rPr>
        <w:t>Stage 3: The Electron Transfer Chain</w:t>
      </w:r>
    </w:p>
    <w:tbl>
      <w:tblPr>
        <w:tblStyle w:val="TableGrid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5097"/>
        <w:gridCol w:w="5097"/>
      </w:tblGrid>
      <w:tr w:rsidR="00FB702C" w:rsidTr="0008042E">
        <w:trPr>
          <w:trHeight w:val="907"/>
        </w:trPr>
        <w:tc>
          <w:tcPr>
            <w:tcW w:w="5097" w:type="dxa"/>
          </w:tcPr>
          <w:p w:rsidR="00FB702C" w:rsidRPr="000A4EC3" w:rsidRDefault="00961FE4" w:rsidP="00961F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The last stage in the process</w:t>
            </w:r>
            <w:r w:rsidR="000804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is</w:t>
            </w:r>
          </w:p>
        </w:tc>
        <w:tc>
          <w:tcPr>
            <w:tcW w:w="5097" w:type="dxa"/>
          </w:tcPr>
          <w:p w:rsidR="00FB702C" w:rsidRPr="00280211" w:rsidRDefault="00961FE4" w:rsidP="00961F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referred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to as the Electron Transfer chain.</w:t>
            </w:r>
          </w:p>
        </w:tc>
      </w:tr>
      <w:tr w:rsidR="00FB702C" w:rsidTr="0008042E">
        <w:trPr>
          <w:trHeight w:val="907"/>
        </w:trPr>
        <w:tc>
          <w:tcPr>
            <w:tcW w:w="5097" w:type="dxa"/>
          </w:tcPr>
          <w:p w:rsidR="00FB702C" w:rsidRPr="0008042E" w:rsidRDefault="00961FE4" w:rsidP="000804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042E">
              <w:rPr>
                <w:rFonts w:ascii="Times New Roman" w:hAnsi="Times New Roman" w:cs="Times New Roman"/>
                <w:sz w:val="28"/>
                <w:szCs w:val="28"/>
              </w:rPr>
              <w:t xml:space="preserve">Here hydrogens </w:t>
            </w:r>
          </w:p>
        </w:tc>
        <w:tc>
          <w:tcPr>
            <w:tcW w:w="5097" w:type="dxa"/>
          </w:tcPr>
          <w:p w:rsidR="00FB702C" w:rsidRPr="0008042E" w:rsidRDefault="009379A6" w:rsidP="00961F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C37B00">
              <w:rPr>
                <w:rFonts w:ascii="Times New Roman" w:hAnsi="Times New Roman" w:cs="Times New Roman"/>
                <w:sz w:val="32"/>
                <w:szCs w:val="32"/>
              </w:rPr>
              <w:t>the</w:t>
            </w:r>
            <w:proofErr w:type="gramEnd"/>
            <w:r w:rsidRPr="00C37B00">
              <w:rPr>
                <w:rFonts w:ascii="Times New Roman" w:hAnsi="Times New Roman" w:cs="Times New Roman"/>
                <w:sz w:val="32"/>
                <w:szCs w:val="32"/>
              </w:rPr>
              <w:t xml:space="preserve"> inner membrane folds, cristae, of the mitochondrion in eukaryotic cells.</w:t>
            </w:r>
          </w:p>
        </w:tc>
      </w:tr>
      <w:tr w:rsidR="00FB702C" w:rsidTr="0008042E">
        <w:trPr>
          <w:trHeight w:val="907"/>
        </w:trPr>
        <w:tc>
          <w:tcPr>
            <w:tcW w:w="5097" w:type="dxa"/>
          </w:tcPr>
          <w:p w:rsidR="00FB702C" w:rsidRPr="00CE59AA" w:rsidRDefault="00C37B00" w:rsidP="00C37B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During this process e</w:t>
            </w:r>
            <w:r w:rsidR="0008042E">
              <w:rPr>
                <w:rFonts w:ascii="Times New Roman" w:hAnsi="Times New Roman" w:cs="Times New Roman"/>
                <w:sz w:val="28"/>
                <w:szCs w:val="28"/>
              </w:rPr>
              <w:t xml:space="preserve">nergy is </w:t>
            </w:r>
          </w:p>
        </w:tc>
        <w:tc>
          <w:tcPr>
            <w:tcW w:w="5097" w:type="dxa"/>
          </w:tcPr>
          <w:p w:rsidR="00FB702C" w:rsidRPr="00CE59AA" w:rsidRDefault="009379A6" w:rsidP="00961F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C37B00"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gramEnd"/>
            <w:r w:rsidRPr="00C37B00">
              <w:rPr>
                <w:rFonts w:ascii="Times New Roman" w:hAnsi="Times New Roman" w:cs="Times New Roman"/>
                <w:sz w:val="28"/>
                <w:szCs w:val="28"/>
              </w:rPr>
              <w:t xml:space="preserve"> final electron acceptor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being</w:t>
            </w:r>
            <w:r w:rsidRPr="00C37B00">
              <w:rPr>
                <w:rFonts w:ascii="Times New Roman" w:hAnsi="Times New Roman" w:cs="Times New Roman"/>
                <w:sz w:val="28"/>
                <w:szCs w:val="28"/>
              </w:rPr>
              <w:t xml:space="preserve"> reduced to water.</w:t>
            </w:r>
          </w:p>
        </w:tc>
      </w:tr>
      <w:tr w:rsidR="00FB702C" w:rsidTr="0008042E">
        <w:trPr>
          <w:trHeight w:val="907"/>
        </w:trPr>
        <w:tc>
          <w:tcPr>
            <w:tcW w:w="5097" w:type="dxa"/>
          </w:tcPr>
          <w:p w:rsidR="00FB702C" w:rsidRPr="00C37B00" w:rsidRDefault="0008042E" w:rsidP="000804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7B00">
              <w:rPr>
                <w:rFonts w:ascii="Times New Roman" w:hAnsi="Times New Roman" w:cs="Times New Roman"/>
                <w:sz w:val="28"/>
                <w:szCs w:val="28"/>
              </w:rPr>
              <w:t>Oxygen is</w:t>
            </w:r>
            <w:r w:rsidR="00C37B00">
              <w:rPr>
                <w:rFonts w:ascii="Times New Roman" w:hAnsi="Times New Roman" w:cs="Times New Roman"/>
                <w:sz w:val="28"/>
                <w:szCs w:val="28"/>
              </w:rPr>
              <w:t xml:space="preserve"> also required and is</w:t>
            </w:r>
            <w:r w:rsidRPr="00C37B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097" w:type="dxa"/>
          </w:tcPr>
          <w:p w:rsidR="00FB702C" w:rsidRPr="00C37B00" w:rsidRDefault="009379A6" w:rsidP="00C37B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released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and captured as ATP.</w:t>
            </w:r>
          </w:p>
        </w:tc>
      </w:tr>
      <w:tr w:rsidR="00FB702C" w:rsidTr="00C37B00">
        <w:trPr>
          <w:trHeight w:val="907"/>
        </w:trPr>
        <w:tc>
          <w:tcPr>
            <w:tcW w:w="5097" w:type="dxa"/>
          </w:tcPr>
          <w:p w:rsidR="00FB702C" w:rsidRPr="00C37B00" w:rsidRDefault="00C37B00" w:rsidP="00C37B0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37B00">
              <w:rPr>
                <w:rFonts w:ascii="Times New Roman" w:hAnsi="Times New Roman" w:cs="Times New Roman"/>
                <w:sz w:val="32"/>
                <w:szCs w:val="32"/>
              </w:rPr>
              <w:t xml:space="preserve">This process occurs in </w:t>
            </w:r>
          </w:p>
        </w:tc>
        <w:tc>
          <w:tcPr>
            <w:tcW w:w="5097" w:type="dxa"/>
          </w:tcPr>
          <w:p w:rsidR="00FB702C" w:rsidRPr="00C37B00" w:rsidRDefault="009379A6" w:rsidP="009379A6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 w:rsidRPr="0008042E">
              <w:rPr>
                <w:rFonts w:ascii="Times New Roman" w:hAnsi="Times New Roman" w:cs="Times New Roman"/>
                <w:sz w:val="28"/>
                <w:szCs w:val="28"/>
              </w:rPr>
              <w:t>are</w:t>
            </w:r>
            <w:proofErr w:type="gramEnd"/>
            <w:r w:rsidRPr="0008042E">
              <w:rPr>
                <w:rFonts w:ascii="Times New Roman" w:hAnsi="Times New Roman" w:cs="Times New Roman"/>
                <w:sz w:val="28"/>
                <w:szCs w:val="28"/>
              </w:rPr>
              <w:t xml:space="preserve"> passed along the transport chain using a series of hydrogen and electron carriers.</w:t>
            </w:r>
          </w:p>
        </w:tc>
      </w:tr>
    </w:tbl>
    <w:p w:rsidR="00FB702C" w:rsidRPr="00EE1603" w:rsidRDefault="00F5072B" w:rsidP="00FB70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©</w:t>
      </w:r>
      <w:r w:rsidR="00FB702C" w:rsidRPr="00EE1603">
        <w:rPr>
          <w:rFonts w:ascii="Times New Roman" w:hAnsi="Times New Roman" w:cs="Times New Roman"/>
          <w:sz w:val="24"/>
          <w:szCs w:val="24"/>
        </w:rPr>
        <w:t>T.</w:t>
      </w:r>
      <w:r w:rsidR="00FB702C">
        <w:rPr>
          <w:rFonts w:ascii="Times New Roman" w:hAnsi="Times New Roman" w:cs="Times New Roman"/>
          <w:sz w:val="24"/>
          <w:szCs w:val="24"/>
        </w:rPr>
        <w:t xml:space="preserve"> </w:t>
      </w:r>
      <w:r w:rsidR="00FB702C" w:rsidRPr="00EE1603">
        <w:rPr>
          <w:rFonts w:ascii="Times New Roman" w:hAnsi="Times New Roman" w:cs="Times New Roman"/>
          <w:sz w:val="24"/>
          <w:szCs w:val="24"/>
        </w:rPr>
        <w:t xml:space="preserve">Gordon. </w:t>
      </w:r>
      <w:r w:rsidR="00FB702C">
        <w:rPr>
          <w:rFonts w:ascii="Times New Roman" w:hAnsi="Times New Roman" w:cs="Times New Roman"/>
          <w:sz w:val="24"/>
          <w:szCs w:val="24"/>
        </w:rPr>
        <w:t>Edgewater College Level 2 Biology Cell Biology Cellular Respiration Sentence/Paragraphs</w:t>
      </w:r>
    </w:p>
    <w:sectPr w:rsidR="00FB702C" w:rsidRPr="00EE1603" w:rsidSect="00EE1603">
      <w:pgSz w:w="11906" w:h="16838"/>
      <w:pgMar w:top="284" w:right="964" w:bottom="567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26FF0"/>
    <w:multiLevelType w:val="hybridMultilevel"/>
    <w:tmpl w:val="59E63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06237"/>
    <w:rsid w:val="00000DF8"/>
    <w:rsid w:val="00004026"/>
    <w:rsid w:val="00004714"/>
    <w:rsid w:val="00004834"/>
    <w:rsid w:val="000053B0"/>
    <w:rsid w:val="00005DFF"/>
    <w:rsid w:val="000111CB"/>
    <w:rsid w:val="000116CC"/>
    <w:rsid w:val="0001235D"/>
    <w:rsid w:val="00012EFC"/>
    <w:rsid w:val="00013116"/>
    <w:rsid w:val="00013242"/>
    <w:rsid w:val="00020EF7"/>
    <w:rsid w:val="00022693"/>
    <w:rsid w:val="00023165"/>
    <w:rsid w:val="000276C5"/>
    <w:rsid w:val="000277AE"/>
    <w:rsid w:val="00032311"/>
    <w:rsid w:val="0003506A"/>
    <w:rsid w:val="00036ADA"/>
    <w:rsid w:val="00042942"/>
    <w:rsid w:val="00044F22"/>
    <w:rsid w:val="000451FA"/>
    <w:rsid w:val="00045621"/>
    <w:rsid w:val="000457A0"/>
    <w:rsid w:val="0004681D"/>
    <w:rsid w:val="00047720"/>
    <w:rsid w:val="00047C89"/>
    <w:rsid w:val="00055799"/>
    <w:rsid w:val="00056762"/>
    <w:rsid w:val="00057F73"/>
    <w:rsid w:val="00057FC3"/>
    <w:rsid w:val="000673AC"/>
    <w:rsid w:val="00070897"/>
    <w:rsid w:val="00072E39"/>
    <w:rsid w:val="00074DE8"/>
    <w:rsid w:val="00075C99"/>
    <w:rsid w:val="00077164"/>
    <w:rsid w:val="0008042E"/>
    <w:rsid w:val="00081BE7"/>
    <w:rsid w:val="00085D8F"/>
    <w:rsid w:val="00086586"/>
    <w:rsid w:val="0008773E"/>
    <w:rsid w:val="00087DBE"/>
    <w:rsid w:val="000908A3"/>
    <w:rsid w:val="0009186C"/>
    <w:rsid w:val="000A4EC3"/>
    <w:rsid w:val="000A57D5"/>
    <w:rsid w:val="000B1057"/>
    <w:rsid w:val="000B3448"/>
    <w:rsid w:val="000B7AB3"/>
    <w:rsid w:val="000C04BA"/>
    <w:rsid w:val="000C2476"/>
    <w:rsid w:val="000D0E8D"/>
    <w:rsid w:val="000D4F39"/>
    <w:rsid w:val="000D7B16"/>
    <w:rsid w:val="000E068A"/>
    <w:rsid w:val="000E0E91"/>
    <w:rsid w:val="000E1912"/>
    <w:rsid w:val="000E232B"/>
    <w:rsid w:val="000E3594"/>
    <w:rsid w:val="000E3686"/>
    <w:rsid w:val="000F1A00"/>
    <w:rsid w:val="000F29BA"/>
    <w:rsid w:val="001023D8"/>
    <w:rsid w:val="001072E2"/>
    <w:rsid w:val="00111CF0"/>
    <w:rsid w:val="00113E22"/>
    <w:rsid w:val="0011489D"/>
    <w:rsid w:val="00120501"/>
    <w:rsid w:val="00124095"/>
    <w:rsid w:val="001261D3"/>
    <w:rsid w:val="00133CF4"/>
    <w:rsid w:val="00136468"/>
    <w:rsid w:val="0014399C"/>
    <w:rsid w:val="00144EAC"/>
    <w:rsid w:val="00150604"/>
    <w:rsid w:val="00150AB8"/>
    <w:rsid w:val="00152C4A"/>
    <w:rsid w:val="00152EB7"/>
    <w:rsid w:val="00160424"/>
    <w:rsid w:val="00161B35"/>
    <w:rsid w:val="00163569"/>
    <w:rsid w:val="00165ED6"/>
    <w:rsid w:val="00172C3E"/>
    <w:rsid w:val="00174360"/>
    <w:rsid w:val="001837B9"/>
    <w:rsid w:val="00184A9C"/>
    <w:rsid w:val="00184D63"/>
    <w:rsid w:val="00187CE7"/>
    <w:rsid w:val="00193284"/>
    <w:rsid w:val="001934BE"/>
    <w:rsid w:val="0019553C"/>
    <w:rsid w:val="00196241"/>
    <w:rsid w:val="00196E48"/>
    <w:rsid w:val="001A69DE"/>
    <w:rsid w:val="001B2EB2"/>
    <w:rsid w:val="001B4E33"/>
    <w:rsid w:val="001B6904"/>
    <w:rsid w:val="001C1E99"/>
    <w:rsid w:val="001C3596"/>
    <w:rsid w:val="001C3F64"/>
    <w:rsid w:val="001C50F5"/>
    <w:rsid w:val="001C6299"/>
    <w:rsid w:val="001C72BC"/>
    <w:rsid w:val="001C7307"/>
    <w:rsid w:val="001D0544"/>
    <w:rsid w:val="001D3CA5"/>
    <w:rsid w:val="001D62AC"/>
    <w:rsid w:val="001E3DEE"/>
    <w:rsid w:val="001E6F8E"/>
    <w:rsid w:val="001F0C63"/>
    <w:rsid w:val="001F1C2A"/>
    <w:rsid w:val="001F3318"/>
    <w:rsid w:val="001F72F1"/>
    <w:rsid w:val="001F7CBD"/>
    <w:rsid w:val="002027FC"/>
    <w:rsid w:val="00205BC7"/>
    <w:rsid w:val="002103EF"/>
    <w:rsid w:val="002106B6"/>
    <w:rsid w:val="00210F94"/>
    <w:rsid w:val="00211AD7"/>
    <w:rsid w:val="00214871"/>
    <w:rsid w:val="00215597"/>
    <w:rsid w:val="002161AD"/>
    <w:rsid w:val="00223355"/>
    <w:rsid w:val="00230AB1"/>
    <w:rsid w:val="00231064"/>
    <w:rsid w:val="00233102"/>
    <w:rsid w:val="00234BE4"/>
    <w:rsid w:val="00236C91"/>
    <w:rsid w:val="002428E9"/>
    <w:rsid w:val="00244FF6"/>
    <w:rsid w:val="00247E06"/>
    <w:rsid w:val="00251FBF"/>
    <w:rsid w:val="002555D6"/>
    <w:rsid w:val="002568C4"/>
    <w:rsid w:val="00262212"/>
    <w:rsid w:val="002647A7"/>
    <w:rsid w:val="002651D4"/>
    <w:rsid w:val="00266B06"/>
    <w:rsid w:val="002670DC"/>
    <w:rsid w:val="00267396"/>
    <w:rsid w:val="0027271E"/>
    <w:rsid w:val="00274114"/>
    <w:rsid w:val="00276009"/>
    <w:rsid w:val="00280211"/>
    <w:rsid w:val="0028023D"/>
    <w:rsid w:val="002802B3"/>
    <w:rsid w:val="002816D5"/>
    <w:rsid w:val="00284EFD"/>
    <w:rsid w:val="002859C8"/>
    <w:rsid w:val="002860D1"/>
    <w:rsid w:val="00287BBC"/>
    <w:rsid w:val="00290058"/>
    <w:rsid w:val="002941CE"/>
    <w:rsid w:val="00294D20"/>
    <w:rsid w:val="00296BFB"/>
    <w:rsid w:val="002A345A"/>
    <w:rsid w:val="002A4914"/>
    <w:rsid w:val="002A7CE2"/>
    <w:rsid w:val="002B35A0"/>
    <w:rsid w:val="002B3814"/>
    <w:rsid w:val="002C285E"/>
    <w:rsid w:val="002C48B0"/>
    <w:rsid w:val="002D06DB"/>
    <w:rsid w:val="002D0ED8"/>
    <w:rsid w:val="002D1545"/>
    <w:rsid w:val="002D34D0"/>
    <w:rsid w:val="002D3626"/>
    <w:rsid w:val="002D4318"/>
    <w:rsid w:val="002D5A42"/>
    <w:rsid w:val="002D65C5"/>
    <w:rsid w:val="002D7EEE"/>
    <w:rsid w:val="002E26B0"/>
    <w:rsid w:val="002E34DC"/>
    <w:rsid w:val="002E46C0"/>
    <w:rsid w:val="002E4F46"/>
    <w:rsid w:val="002F3F61"/>
    <w:rsid w:val="002F50D5"/>
    <w:rsid w:val="002F703D"/>
    <w:rsid w:val="003145BB"/>
    <w:rsid w:val="003153B9"/>
    <w:rsid w:val="00315B80"/>
    <w:rsid w:val="00321FDC"/>
    <w:rsid w:val="00322558"/>
    <w:rsid w:val="003258F2"/>
    <w:rsid w:val="00326056"/>
    <w:rsid w:val="00326D32"/>
    <w:rsid w:val="00330C41"/>
    <w:rsid w:val="00332511"/>
    <w:rsid w:val="0033576B"/>
    <w:rsid w:val="00340E47"/>
    <w:rsid w:val="00344A73"/>
    <w:rsid w:val="00346432"/>
    <w:rsid w:val="003505CD"/>
    <w:rsid w:val="0035221F"/>
    <w:rsid w:val="00356F5C"/>
    <w:rsid w:val="00360FA9"/>
    <w:rsid w:val="00363D2C"/>
    <w:rsid w:val="0036401A"/>
    <w:rsid w:val="0036434D"/>
    <w:rsid w:val="00367F1E"/>
    <w:rsid w:val="00371DBC"/>
    <w:rsid w:val="00373A38"/>
    <w:rsid w:val="003776D6"/>
    <w:rsid w:val="00382FDA"/>
    <w:rsid w:val="00384728"/>
    <w:rsid w:val="00384845"/>
    <w:rsid w:val="00384E67"/>
    <w:rsid w:val="00392463"/>
    <w:rsid w:val="0039446A"/>
    <w:rsid w:val="003957F5"/>
    <w:rsid w:val="003962C2"/>
    <w:rsid w:val="00397536"/>
    <w:rsid w:val="003A4C23"/>
    <w:rsid w:val="003B0386"/>
    <w:rsid w:val="003B2C1E"/>
    <w:rsid w:val="003B35CD"/>
    <w:rsid w:val="003B3FFD"/>
    <w:rsid w:val="003B4A9D"/>
    <w:rsid w:val="003C6AF5"/>
    <w:rsid w:val="003D0309"/>
    <w:rsid w:val="003D16F0"/>
    <w:rsid w:val="003D4421"/>
    <w:rsid w:val="003D51EE"/>
    <w:rsid w:val="003D7519"/>
    <w:rsid w:val="003D76C1"/>
    <w:rsid w:val="003D7E36"/>
    <w:rsid w:val="003E12F6"/>
    <w:rsid w:val="003E2F7E"/>
    <w:rsid w:val="003E30DE"/>
    <w:rsid w:val="003E379D"/>
    <w:rsid w:val="003E7B71"/>
    <w:rsid w:val="003E7F24"/>
    <w:rsid w:val="003F05DC"/>
    <w:rsid w:val="003F683B"/>
    <w:rsid w:val="003F69DF"/>
    <w:rsid w:val="00400CE6"/>
    <w:rsid w:val="004010DE"/>
    <w:rsid w:val="004135D6"/>
    <w:rsid w:val="004165BD"/>
    <w:rsid w:val="00421055"/>
    <w:rsid w:val="00421D0B"/>
    <w:rsid w:val="00427028"/>
    <w:rsid w:val="00427E95"/>
    <w:rsid w:val="00430177"/>
    <w:rsid w:val="0043169A"/>
    <w:rsid w:val="00433A7A"/>
    <w:rsid w:val="004360D5"/>
    <w:rsid w:val="00436739"/>
    <w:rsid w:val="00436BD2"/>
    <w:rsid w:val="00447A54"/>
    <w:rsid w:val="00451D41"/>
    <w:rsid w:val="004604CB"/>
    <w:rsid w:val="00460C1E"/>
    <w:rsid w:val="00460FF4"/>
    <w:rsid w:val="00471A00"/>
    <w:rsid w:val="004852DB"/>
    <w:rsid w:val="0048725E"/>
    <w:rsid w:val="004958DF"/>
    <w:rsid w:val="00495D03"/>
    <w:rsid w:val="00496977"/>
    <w:rsid w:val="004A074F"/>
    <w:rsid w:val="004A63E0"/>
    <w:rsid w:val="004A678F"/>
    <w:rsid w:val="004A6A5D"/>
    <w:rsid w:val="004B405B"/>
    <w:rsid w:val="004C0B80"/>
    <w:rsid w:val="004C3065"/>
    <w:rsid w:val="004C44C9"/>
    <w:rsid w:val="004C54A7"/>
    <w:rsid w:val="004C6701"/>
    <w:rsid w:val="004D2462"/>
    <w:rsid w:val="004E04E9"/>
    <w:rsid w:val="004E5716"/>
    <w:rsid w:val="004E7C33"/>
    <w:rsid w:val="004F2D16"/>
    <w:rsid w:val="004F3BF4"/>
    <w:rsid w:val="004F3F9E"/>
    <w:rsid w:val="004F4B6F"/>
    <w:rsid w:val="004F4EC7"/>
    <w:rsid w:val="004F6724"/>
    <w:rsid w:val="00501724"/>
    <w:rsid w:val="00504A5D"/>
    <w:rsid w:val="0050656E"/>
    <w:rsid w:val="0051139E"/>
    <w:rsid w:val="00512F7B"/>
    <w:rsid w:val="0051460C"/>
    <w:rsid w:val="005179D0"/>
    <w:rsid w:val="00520D05"/>
    <w:rsid w:val="005259F6"/>
    <w:rsid w:val="005318F2"/>
    <w:rsid w:val="00532BD6"/>
    <w:rsid w:val="00533259"/>
    <w:rsid w:val="0053412B"/>
    <w:rsid w:val="00534EAC"/>
    <w:rsid w:val="00535640"/>
    <w:rsid w:val="00542963"/>
    <w:rsid w:val="00544F1E"/>
    <w:rsid w:val="00546048"/>
    <w:rsid w:val="00557D04"/>
    <w:rsid w:val="00560D12"/>
    <w:rsid w:val="0056128E"/>
    <w:rsid w:val="00565C6A"/>
    <w:rsid w:val="00566DE0"/>
    <w:rsid w:val="00573166"/>
    <w:rsid w:val="00573939"/>
    <w:rsid w:val="005776D8"/>
    <w:rsid w:val="00577CC3"/>
    <w:rsid w:val="00585B7C"/>
    <w:rsid w:val="005873FB"/>
    <w:rsid w:val="00591A42"/>
    <w:rsid w:val="0059217E"/>
    <w:rsid w:val="00593769"/>
    <w:rsid w:val="0059437B"/>
    <w:rsid w:val="005A180F"/>
    <w:rsid w:val="005A1C31"/>
    <w:rsid w:val="005A2740"/>
    <w:rsid w:val="005A43D6"/>
    <w:rsid w:val="005A5CF1"/>
    <w:rsid w:val="005A68D9"/>
    <w:rsid w:val="005B1459"/>
    <w:rsid w:val="005B67DA"/>
    <w:rsid w:val="005B7042"/>
    <w:rsid w:val="005C033F"/>
    <w:rsid w:val="005C041A"/>
    <w:rsid w:val="005C12CE"/>
    <w:rsid w:val="005C1450"/>
    <w:rsid w:val="005C47C1"/>
    <w:rsid w:val="005C545E"/>
    <w:rsid w:val="005C5EE9"/>
    <w:rsid w:val="005C7478"/>
    <w:rsid w:val="005D1824"/>
    <w:rsid w:val="005D18E9"/>
    <w:rsid w:val="005D54C0"/>
    <w:rsid w:val="005D7E06"/>
    <w:rsid w:val="005E0B24"/>
    <w:rsid w:val="005E16D6"/>
    <w:rsid w:val="005E3A3A"/>
    <w:rsid w:val="005E5006"/>
    <w:rsid w:val="005E59C3"/>
    <w:rsid w:val="005E7F7C"/>
    <w:rsid w:val="005F18D8"/>
    <w:rsid w:val="005F218D"/>
    <w:rsid w:val="005F2385"/>
    <w:rsid w:val="005F2EA0"/>
    <w:rsid w:val="005F4843"/>
    <w:rsid w:val="00600047"/>
    <w:rsid w:val="00603AF1"/>
    <w:rsid w:val="00620951"/>
    <w:rsid w:val="00621080"/>
    <w:rsid w:val="00621145"/>
    <w:rsid w:val="00621825"/>
    <w:rsid w:val="0063469B"/>
    <w:rsid w:val="00634917"/>
    <w:rsid w:val="00636F67"/>
    <w:rsid w:val="006404D9"/>
    <w:rsid w:val="00641C16"/>
    <w:rsid w:val="00641CFE"/>
    <w:rsid w:val="006442B6"/>
    <w:rsid w:val="00644332"/>
    <w:rsid w:val="0064549F"/>
    <w:rsid w:val="00645766"/>
    <w:rsid w:val="00645A14"/>
    <w:rsid w:val="00645BCC"/>
    <w:rsid w:val="00650E01"/>
    <w:rsid w:val="00651D20"/>
    <w:rsid w:val="0065284C"/>
    <w:rsid w:val="00653EF1"/>
    <w:rsid w:val="00662CFA"/>
    <w:rsid w:val="006644E3"/>
    <w:rsid w:val="00664621"/>
    <w:rsid w:val="00664659"/>
    <w:rsid w:val="00664CD7"/>
    <w:rsid w:val="00667785"/>
    <w:rsid w:val="0067092D"/>
    <w:rsid w:val="0067465E"/>
    <w:rsid w:val="006764F5"/>
    <w:rsid w:val="00681299"/>
    <w:rsid w:val="0068555E"/>
    <w:rsid w:val="006906F0"/>
    <w:rsid w:val="006930E8"/>
    <w:rsid w:val="006A35FD"/>
    <w:rsid w:val="006B1A5D"/>
    <w:rsid w:val="006B32B6"/>
    <w:rsid w:val="006B4F99"/>
    <w:rsid w:val="006B5AB0"/>
    <w:rsid w:val="006C3FD3"/>
    <w:rsid w:val="006C4B79"/>
    <w:rsid w:val="006C5BBA"/>
    <w:rsid w:val="006C5EF9"/>
    <w:rsid w:val="006D29C7"/>
    <w:rsid w:val="006D3114"/>
    <w:rsid w:val="006D3738"/>
    <w:rsid w:val="006D5B1C"/>
    <w:rsid w:val="006D5BB9"/>
    <w:rsid w:val="006E05BD"/>
    <w:rsid w:val="006E0681"/>
    <w:rsid w:val="006E4F24"/>
    <w:rsid w:val="006E52E9"/>
    <w:rsid w:val="006E68A2"/>
    <w:rsid w:val="006E6D80"/>
    <w:rsid w:val="006E6E79"/>
    <w:rsid w:val="006F0E05"/>
    <w:rsid w:val="006F5721"/>
    <w:rsid w:val="0070071B"/>
    <w:rsid w:val="00706237"/>
    <w:rsid w:val="00710324"/>
    <w:rsid w:val="007107C1"/>
    <w:rsid w:val="00712BC6"/>
    <w:rsid w:val="00713A84"/>
    <w:rsid w:val="00717A5F"/>
    <w:rsid w:val="00721B6C"/>
    <w:rsid w:val="00721F31"/>
    <w:rsid w:val="007244FA"/>
    <w:rsid w:val="0072671C"/>
    <w:rsid w:val="007344C8"/>
    <w:rsid w:val="0073757D"/>
    <w:rsid w:val="00742D1A"/>
    <w:rsid w:val="00751781"/>
    <w:rsid w:val="00753B8E"/>
    <w:rsid w:val="00754D34"/>
    <w:rsid w:val="0075755F"/>
    <w:rsid w:val="00763959"/>
    <w:rsid w:val="0077048C"/>
    <w:rsid w:val="0077065F"/>
    <w:rsid w:val="0078006E"/>
    <w:rsid w:val="00782904"/>
    <w:rsid w:val="00784A14"/>
    <w:rsid w:val="00787E3C"/>
    <w:rsid w:val="00791FA5"/>
    <w:rsid w:val="007A6CFE"/>
    <w:rsid w:val="007A7542"/>
    <w:rsid w:val="007B2E76"/>
    <w:rsid w:val="007B625A"/>
    <w:rsid w:val="007C41A9"/>
    <w:rsid w:val="007C7E2C"/>
    <w:rsid w:val="007D0B69"/>
    <w:rsid w:val="007D16F6"/>
    <w:rsid w:val="007D18EF"/>
    <w:rsid w:val="007D24D5"/>
    <w:rsid w:val="007D2D0E"/>
    <w:rsid w:val="007D683D"/>
    <w:rsid w:val="007D6FEB"/>
    <w:rsid w:val="007D73BB"/>
    <w:rsid w:val="007E3DB6"/>
    <w:rsid w:val="007E5BA3"/>
    <w:rsid w:val="007F40B6"/>
    <w:rsid w:val="007F6F3F"/>
    <w:rsid w:val="007F738E"/>
    <w:rsid w:val="008024E7"/>
    <w:rsid w:val="0080374C"/>
    <w:rsid w:val="008048CB"/>
    <w:rsid w:val="00813C7D"/>
    <w:rsid w:val="008168CD"/>
    <w:rsid w:val="0082055A"/>
    <w:rsid w:val="0082305A"/>
    <w:rsid w:val="00824D26"/>
    <w:rsid w:val="00825539"/>
    <w:rsid w:val="00825DE9"/>
    <w:rsid w:val="00826018"/>
    <w:rsid w:val="008303A9"/>
    <w:rsid w:val="00837B4F"/>
    <w:rsid w:val="0084167A"/>
    <w:rsid w:val="00843369"/>
    <w:rsid w:val="00845474"/>
    <w:rsid w:val="008548C0"/>
    <w:rsid w:val="008609C2"/>
    <w:rsid w:val="00863E78"/>
    <w:rsid w:val="008702AD"/>
    <w:rsid w:val="00870711"/>
    <w:rsid w:val="00870B23"/>
    <w:rsid w:val="0087285B"/>
    <w:rsid w:val="00872907"/>
    <w:rsid w:val="008739ED"/>
    <w:rsid w:val="00874083"/>
    <w:rsid w:val="00874113"/>
    <w:rsid w:val="008758D1"/>
    <w:rsid w:val="00877785"/>
    <w:rsid w:val="00882E00"/>
    <w:rsid w:val="00893226"/>
    <w:rsid w:val="00894267"/>
    <w:rsid w:val="00895835"/>
    <w:rsid w:val="00897D81"/>
    <w:rsid w:val="008A523D"/>
    <w:rsid w:val="008B014F"/>
    <w:rsid w:val="008B0D89"/>
    <w:rsid w:val="008B0E2C"/>
    <w:rsid w:val="008B5CBF"/>
    <w:rsid w:val="008C0672"/>
    <w:rsid w:val="008C476C"/>
    <w:rsid w:val="008C554A"/>
    <w:rsid w:val="008C7C6A"/>
    <w:rsid w:val="008D18BA"/>
    <w:rsid w:val="008D20DE"/>
    <w:rsid w:val="008D2103"/>
    <w:rsid w:val="008D4704"/>
    <w:rsid w:val="008D7364"/>
    <w:rsid w:val="008E0DCE"/>
    <w:rsid w:val="008E306B"/>
    <w:rsid w:val="008E539F"/>
    <w:rsid w:val="008E7AD0"/>
    <w:rsid w:val="008F191D"/>
    <w:rsid w:val="008F3ECE"/>
    <w:rsid w:val="008F6C64"/>
    <w:rsid w:val="008F760B"/>
    <w:rsid w:val="008F7D4B"/>
    <w:rsid w:val="009013B7"/>
    <w:rsid w:val="009025D0"/>
    <w:rsid w:val="00903202"/>
    <w:rsid w:val="00903F26"/>
    <w:rsid w:val="0090755A"/>
    <w:rsid w:val="009075DB"/>
    <w:rsid w:val="009174F6"/>
    <w:rsid w:val="009224F9"/>
    <w:rsid w:val="00923F02"/>
    <w:rsid w:val="00924AA1"/>
    <w:rsid w:val="00927A78"/>
    <w:rsid w:val="00931295"/>
    <w:rsid w:val="00933107"/>
    <w:rsid w:val="0093620A"/>
    <w:rsid w:val="00937938"/>
    <w:rsid w:val="009379A6"/>
    <w:rsid w:val="00937CBF"/>
    <w:rsid w:val="009426A1"/>
    <w:rsid w:val="00943A73"/>
    <w:rsid w:val="00943D55"/>
    <w:rsid w:val="009521CA"/>
    <w:rsid w:val="00952CA1"/>
    <w:rsid w:val="009537E3"/>
    <w:rsid w:val="009545DF"/>
    <w:rsid w:val="009552A5"/>
    <w:rsid w:val="0095565D"/>
    <w:rsid w:val="00957DF6"/>
    <w:rsid w:val="009606FF"/>
    <w:rsid w:val="00961FE4"/>
    <w:rsid w:val="009651A9"/>
    <w:rsid w:val="009658E3"/>
    <w:rsid w:val="009679F7"/>
    <w:rsid w:val="009728A5"/>
    <w:rsid w:val="0097481E"/>
    <w:rsid w:val="00986721"/>
    <w:rsid w:val="00987936"/>
    <w:rsid w:val="00987EED"/>
    <w:rsid w:val="00987FB3"/>
    <w:rsid w:val="00990EB0"/>
    <w:rsid w:val="009940E7"/>
    <w:rsid w:val="009A00F7"/>
    <w:rsid w:val="009A3A53"/>
    <w:rsid w:val="009A53F1"/>
    <w:rsid w:val="009B0314"/>
    <w:rsid w:val="009B21B3"/>
    <w:rsid w:val="009B6577"/>
    <w:rsid w:val="009C0CE9"/>
    <w:rsid w:val="009C2A80"/>
    <w:rsid w:val="009C6658"/>
    <w:rsid w:val="009D2DF2"/>
    <w:rsid w:val="009D569F"/>
    <w:rsid w:val="009D6500"/>
    <w:rsid w:val="009D72A0"/>
    <w:rsid w:val="009D7CC5"/>
    <w:rsid w:val="009E282D"/>
    <w:rsid w:val="009E28F4"/>
    <w:rsid w:val="009E2D11"/>
    <w:rsid w:val="009E5229"/>
    <w:rsid w:val="009E67AA"/>
    <w:rsid w:val="009E6E97"/>
    <w:rsid w:val="009F4D48"/>
    <w:rsid w:val="009F5CAC"/>
    <w:rsid w:val="009F620F"/>
    <w:rsid w:val="009F6E50"/>
    <w:rsid w:val="009F7818"/>
    <w:rsid w:val="00A0217D"/>
    <w:rsid w:val="00A026F2"/>
    <w:rsid w:val="00A0333A"/>
    <w:rsid w:val="00A057A2"/>
    <w:rsid w:val="00A0691C"/>
    <w:rsid w:val="00A077EE"/>
    <w:rsid w:val="00A07A6D"/>
    <w:rsid w:val="00A135B3"/>
    <w:rsid w:val="00A14CE2"/>
    <w:rsid w:val="00A20461"/>
    <w:rsid w:val="00A210BF"/>
    <w:rsid w:val="00A249DE"/>
    <w:rsid w:val="00A2705D"/>
    <w:rsid w:val="00A27D93"/>
    <w:rsid w:val="00A30583"/>
    <w:rsid w:val="00A318B8"/>
    <w:rsid w:val="00A337B1"/>
    <w:rsid w:val="00A347A9"/>
    <w:rsid w:val="00A34F95"/>
    <w:rsid w:val="00A40868"/>
    <w:rsid w:val="00A41A2C"/>
    <w:rsid w:val="00A4206D"/>
    <w:rsid w:val="00A429D2"/>
    <w:rsid w:val="00A42C83"/>
    <w:rsid w:val="00A451B9"/>
    <w:rsid w:val="00A5175A"/>
    <w:rsid w:val="00A559D7"/>
    <w:rsid w:val="00A57CDA"/>
    <w:rsid w:val="00A608A0"/>
    <w:rsid w:val="00A638DD"/>
    <w:rsid w:val="00A663DB"/>
    <w:rsid w:val="00A70721"/>
    <w:rsid w:val="00A714DA"/>
    <w:rsid w:val="00A74F0A"/>
    <w:rsid w:val="00A81726"/>
    <w:rsid w:val="00A82844"/>
    <w:rsid w:val="00A82995"/>
    <w:rsid w:val="00A83181"/>
    <w:rsid w:val="00A832DE"/>
    <w:rsid w:val="00A84695"/>
    <w:rsid w:val="00A84AC9"/>
    <w:rsid w:val="00A90F5C"/>
    <w:rsid w:val="00A91C1D"/>
    <w:rsid w:val="00A91DA4"/>
    <w:rsid w:val="00A94991"/>
    <w:rsid w:val="00A972B8"/>
    <w:rsid w:val="00AA302C"/>
    <w:rsid w:val="00AA40D4"/>
    <w:rsid w:val="00AA7480"/>
    <w:rsid w:val="00AB1A8C"/>
    <w:rsid w:val="00AB5407"/>
    <w:rsid w:val="00AB5645"/>
    <w:rsid w:val="00AC1B4C"/>
    <w:rsid w:val="00AC2A92"/>
    <w:rsid w:val="00AC5E16"/>
    <w:rsid w:val="00AC67AB"/>
    <w:rsid w:val="00AC7A0F"/>
    <w:rsid w:val="00AD28B1"/>
    <w:rsid w:val="00AD44EA"/>
    <w:rsid w:val="00AD50B4"/>
    <w:rsid w:val="00AD56FA"/>
    <w:rsid w:val="00AD6D3F"/>
    <w:rsid w:val="00AE08A1"/>
    <w:rsid w:val="00AE4293"/>
    <w:rsid w:val="00AF4AB1"/>
    <w:rsid w:val="00AF6212"/>
    <w:rsid w:val="00AF68FD"/>
    <w:rsid w:val="00B02222"/>
    <w:rsid w:val="00B033CA"/>
    <w:rsid w:val="00B06335"/>
    <w:rsid w:val="00B07671"/>
    <w:rsid w:val="00B07C28"/>
    <w:rsid w:val="00B109EC"/>
    <w:rsid w:val="00B11E0E"/>
    <w:rsid w:val="00B12518"/>
    <w:rsid w:val="00B12799"/>
    <w:rsid w:val="00B13188"/>
    <w:rsid w:val="00B20220"/>
    <w:rsid w:val="00B25BEF"/>
    <w:rsid w:val="00B303DB"/>
    <w:rsid w:val="00B33064"/>
    <w:rsid w:val="00B33083"/>
    <w:rsid w:val="00B3450B"/>
    <w:rsid w:val="00B34F47"/>
    <w:rsid w:val="00B36D61"/>
    <w:rsid w:val="00B42807"/>
    <w:rsid w:val="00B43483"/>
    <w:rsid w:val="00B43B90"/>
    <w:rsid w:val="00B43FC1"/>
    <w:rsid w:val="00B4443B"/>
    <w:rsid w:val="00B462EA"/>
    <w:rsid w:val="00B46751"/>
    <w:rsid w:val="00B469E0"/>
    <w:rsid w:val="00B55875"/>
    <w:rsid w:val="00B55ECB"/>
    <w:rsid w:val="00B5675E"/>
    <w:rsid w:val="00B602EE"/>
    <w:rsid w:val="00B61E52"/>
    <w:rsid w:val="00B634B9"/>
    <w:rsid w:val="00B64E58"/>
    <w:rsid w:val="00B700D7"/>
    <w:rsid w:val="00B725A9"/>
    <w:rsid w:val="00B73C1B"/>
    <w:rsid w:val="00B7595B"/>
    <w:rsid w:val="00B813A2"/>
    <w:rsid w:val="00B83E16"/>
    <w:rsid w:val="00B87E2C"/>
    <w:rsid w:val="00B900C6"/>
    <w:rsid w:val="00B9569A"/>
    <w:rsid w:val="00B958DA"/>
    <w:rsid w:val="00B9796E"/>
    <w:rsid w:val="00BA0320"/>
    <w:rsid w:val="00BA59C7"/>
    <w:rsid w:val="00BB1DFE"/>
    <w:rsid w:val="00BB299F"/>
    <w:rsid w:val="00BB4512"/>
    <w:rsid w:val="00BB4DC9"/>
    <w:rsid w:val="00BC0D25"/>
    <w:rsid w:val="00BC1854"/>
    <w:rsid w:val="00BC1912"/>
    <w:rsid w:val="00BC5355"/>
    <w:rsid w:val="00BD0890"/>
    <w:rsid w:val="00BD1C2F"/>
    <w:rsid w:val="00BE00D9"/>
    <w:rsid w:val="00BE074B"/>
    <w:rsid w:val="00BE327F"/>
    <w:rsid w:val="00BE4580"/>
    <w:rsid w:val="00BE5883"/>
    <w:rsid w:val="00BF14AF"/>
    <w:rsid w:val="00BF1BA0"/>
    <w:rsid w:val="00BF2B60"/>
    <w:rsid w:val="00C07FD8"/>
    <w:rsid w:val="00C14DDF"/>
    <w:rsid w:val="00C161FB"/>
    <w:rsid w:val="00C2233E"/>
    <w:rsid w:val="00C25634"/>
    <w:rsid w:val="00C3069E"/>
    <w:rsid w:val="00C30A16"/>
    <w:rsid w:val="00C32398"/>
    <w:rsid w:val="00C33C55"/>
    <w:rsid w:val="00C36FF1"/>
    <w:rsid w:val="00C37B00"/>
    <w:rsid w:val="00C44E4A"/>
    <w:rsid w:val="00C45A64"/>
    <w:rsid w:val="00C50526"/>
    <w:rsid w:val="00C52205"/>
    <w:rsid w:val="00C52DD8"/>
    <w:rsid w:val="00C544DB"/>
    <w:rsid w:val="00C54B34"/>
    <w:rsid w:val="00C568B8"/>
    <w:rsid w:val="00C57AE1"/>
    <w:rsid w:val="00C62282"/>
    <w:rsid w:val="00C63E5B"/>
    <w:rsid w:val="00C67AE6"/>
    <w:rsid w:val="00C7571A"/>
    <w:rsid w:val="00C8002D"/>
    <w:rsid w:val="00C8395D"/>
    <w:rsid w:val="00C84B97"/>
    <w:rsid w:val="00C86653"/>
    <w:rsid w:val="00C86B12"/>
    <w:rsid w:val="00C9154B"/>
    <w:rsid w:val="00C917A5"/>
    <w:rsid w:val="00C91DB0"/>
    <w:rsid w:val="00C929FD"/>
    <w:rsid w:val="00C95233"/>
    <w:rsid w:val="00CB1C64"/>
    <w:rsid w:val="00CB33DB"/>
    <w:rsid w:val="00CB6CA9"/>
    <w:rsid w:val="00CC1653"/>
    <w:rsid w:val="00CC2585"/>
    <w:rsid w:val="00CC5568"/>
    <w:rsid w:val="00CC65F2"/>
    <w:rsid w:val="00CD0DC1"/>
    <w:rsid w:val="00CD1575"/>
    <w:rsid w:val="00CD158E"/>
    <w:rsid w:val="00CD4168"/>
    <w:rsid w:val="00CD54F4"/>
    <w:rsid w:val="00CE2112"/>
    <w:rsid w:val="00CE3208"/>
    <w:rsid w:val="00CE59AA"/>
    <w:rsid w:val="00CE7168"/>
    <w:rsid w:val="00CF1CB7"/>
    <w:rsid w:val="00CF307C"/>
    <w:rsid w:val="00CF5015"/>
    <w:rsid w:val="00D004BC"/>
    <w:rsid w:val="00D00DAC"/>
    <w:rsid w:val="00D01C1C"/>
    <w:rsid w:val="00D04E33"/>
    <w:rsid w:val="00D13BB1"/>
    <w:rsid w:val="00D211EE"/>
    <w:rsid w:val="00D24FB3"/>
    <w:rsid w:val="00D25FD3"/>
    <w:rsid w:val="00D27D13"/>
    <w:rsid w:val="00D27E5D"/>
    <w:rsid w:val="00D31722"/>
    <w:rsid w:val="00D33886"/>
    <w:rsid w:val="00D41A5F"/>
    <w:rsid w:val="00D45A12"/>
    <w:rsid w:val="00D51B8F"/>
    <w:rsid w:val="00D54DAB"/>
    <w:rsid w:val="00D56429"/>
    <w:rsid w:val="00D56D2F"/>
    <w:rsid w:val="00D57C2F"/>
    <w:rsid w:val="00D605D2"/>
    <w:rsid w:val="00D60918"/>
    <w:rsid w:val="00D61381"/>
    <w:rsid w:val="00D61B17"/>
    <w:rsid w:val="00D64A5F"/>
    <w:rsid w:val="00D67AFC"/>
    <w:rsid w:val="00D71153"/>
    <w:rsid w:val="00D7576B"/>
    <w:rsid w:val="00D75FD8"/>
    <w:rsid w:val="00D87EF0"/>
    <w:rsid w:val="00D918B4"/>
    <w:rsid w:val="00D94E23"/>
    <w:rsid w:val="00D9528B"/>
    <w:rsid w:val="00DA2E37"/>
    <w:rsid w:val="00DA3C50"/>
    <w:rsid w:val="00DA3DC5"/>
    <w:rsid w:val="00DA605B"/>
    <w:rsid w:val="00DA7E2C"/>
    <w:rsid w:val="00DB088F"/>
    <w:rsid w:val="00DB08D3"/>
    <w:rsid w:val="00DB24BF"/>
    <w:rsid w:val="00DB2C91"/>
    <w:rsid w:val="00DB4681"/>
    <w:rsid w:val="00DB7E08"/>
    <w:rsid w:val="00DC538E"/>
    <w:rsid w:val="00DC6E93"/>
    <w:rsid w:val="00DC740B"/>
    <w:rsid w:val="00DD3A6E"/>
    <w:rsid w:val="00DD5AA2"/>
    <w:rsid w:val="00DD68F5"/>
    <w:rsid w:val="00DD74E1"/>
    <w:rsid w:val="00DE13A8"/>
    <w:rsid w:val="00DE5BA4"/>
    <w:rsid w:val="00DF1A97"/>
    <w:rsid w:val="00DF2D72"/>
    <w:rsid w:val="00DF463C"/>
    <w:rsid w:val="00E063ED"/>
    <w:rsid w:val="00E0733C"/>
    <w:rsid w:val="00E1378A"/>
    <w:rsid w:val="00E1420B"/>
    <w:rsid w:val="00E14D04"/>
    <w:rsid w:val="00E15CAD"/>
    <w:rsid w:val="00E1676E"/>
    <w:rsid w:val="00E22EC8"/>
    <w:rsid w:val="00E241B2"/>
    <w:rsid w:val="00E249D2"/>
    <w:rsid w:val="00E2507B"/>
    <w:rsid w:val="00E25DC9"/>
    <w:rsid w:val="00E27218"/>
    <w:rsid w:val="00E27D02"/>
    <w:rsid w:val="00E27DBD"/>
    <w:rsid w:val="00E27F80"/>
    <w:rsid w:val="00E32215"/>
    <w:rsid w:val="00E337EF"/>
    <w:rsid w:val="00E35A1E"/>
    <w:rsid w:val="00E35AB1"/>
    <w:rsid w:val="00E44E6A"/>
    <w:rsid w:val="00E47E10"/>
    <w:rsid w:val="00E5017E"/>
    <w:rsid w:val="00E531D4"/>
    <w:rsid w:val="00E5739C"/>
    <w:rsid w:val="00E63F4E"/>
    <w:rsid w:val="00E65C7C"/>
    <w:rsid w:val="00E66199"/>
    <w:rsid w:val="00E674FD"/>
    <w:rsid w:val="00E80E17"/>
    <w:rsid w:val="00E83793"/>
    <w:rsid w:val="00E855C8"/>
    <w:rsid w:val="00E857E6"/>
    <w:rsid w:val="00E93ABF"/>
    <w:rsid w:val="00EA2140"/>
    <w:rsid w:val="00EB183F"/>
    <w:rsid w:val="00EB60D6"/>
    <w:rsid w:val="00EB717A"/>
    <w:rsid w:val="00EC0A49"/>
    <w:rsid w:val="00EC0DCA"/>
    <w:rsid w:val="00EC33FD"/>
    <w:rsid w:val="00EC3F4C"/>
    <w:rsid w:val="00EC777F"/>
    <w:rsid w:val="00ED5C1F"/>
    <w:rsid w:val="00EE1603"/>
    <w:rsid w:val="00EE7136"/>
    <w:rsid w:val="00EF0612"/>
    <w:rsid w:val="00EF30AC"/>
    <w:rsid w:val="00EF42BC"/>
    <w:rsid w:val="00EF56F6"/>
    <w:rsid w:val="00EF5749"/>
    <w:rsid w:val="00EF70B9"/>
    <w:rsid w:val="00EF7EFC"/>
    <w:rsid w:val="00F02260"/>
    <w:rsid w:val="00F04625"/>
    <w:rsid w:val="00F0577E"/>
    <w:rsid w:val="00F07F67"/>
    <w:rsid w:val="00F10085"/>
    <w:rsid w:val="00F10D48"/>
    <w:rsid w:val="00F11155"/>
    <w:rsid w:val="00F11B8B"/>
    <w:rsid w:val="00F12FA4"/>
    <w:rsid w:val="00F14BDC"/>
    <w:rsid w:val="00F15761"/>
    <w:rsid w:val="00F157E9"/>
    <w:rsid w:val="00F16832"/>
    <w:rsid w:val="00F1784E"/>
    <w:rsid w:val="00F214AD"/>
    <w:rsid w:val="00F217EB"/>
    <w:rsid w:val="00F22101"/>
    <w:rsid w:val="00F23342"/>
    <w:rsid w:val="00F24752"/>
    <w:rsid w:val="00F2502E"/>
    <w:rsid w:val="00F270C0"/>
    <w:rsid w:val="00F336AF"/>
    <w:rsid w:val="00F345DF"/>
    <w:rsid w:val="00F35634"/>
    <w:rsid w:val="00F37361"/>
    <w:rsid w:val="00F4114F"/>
    <w:rsid w:val="00F46B5C"/>
    <w:rsid w:val="00F46C60"/>
    <w:rsid w:val="00F5072B"/>
    <w:rsid w:val="00F51399"/>
    <w:rsid w:val="00F51A50"/>
    <w:rsid w:val="00F57633"/>
    <w:rsid w:val="00F579EA"/>
    <w:rsid w:val="00F617EA"/>
    <w:rsid w:val="00F61E6E"/>
    <w:rsid w:val="00F64958"/>
    <w:rsid w:val="00F66167"/>
    <w:rsid w:val="00F663D7"/>
    <w:rsid w:val="00F6644A"/>
    <w:rsid w:val="00F66DBC"/>
    <w:rsid w:val="00F74A35"/>
    <w:rsid w:val="00F74EB2"/>
    <w:rsid w:val="00F81D3F"/>
    <w:rsid w:val="00F83327"/>
    <w:rsid w:val="00F846A5"/>
    <w:rsid w:val="00F91D3D"/>
    <w:rsid w:val="00F945F7"/>
    <w:rsid w:val="00F96B59"/>
    <w:rsid w:val="00F97556"/>
    <w:rsid w:val="00F97FEB"/>
    <w:rsid w:val="00FA052D"/>
    <w:rsid w:val="00FA12AC"/>
    <w:rsid w:val="00FA484A"/>
    <w:rsid w:val="00FA4CFF"/>
    <w:rsid w:val="00FA4FE3"/>
    <w:rsid w:val="00FA7201"/>
    <w:rsid w:val="00FA7CC7"/>
    <w:rsid w:val="00FB26F1"/>
    <w:rsid w:val="00FB28BD"/>
    <w:rsid w:val="00FB6D76"/>
    <w:rsid w:val="00FB702C"/>
    <w:rsid w:val="00FB7670"/>
    <w:rsid w:val="00FB7AA8"/>
    <w:rsid w:val="00FC0592"/>
    <w:rsid w:val="00FC05A8"/>
    <w:rsid w:val="00FC10B4"/>
    <w:rsid w:val="00FC26B5"/>
    <w:rsid w:val="00FC2D91"/>
    <w:rsid w:val="00FC3AFE"/>
    <w:rsid w:val="00FC7233"/>
    <w:rsid w:val="00FD330A"/>
    <w:rsid w:val="00FD4410"/>
    <w:rsid w:val="00FD646A"/>
    <w:rsid w:val="00FD7EEC"/>
    <w:rsid w:val="00FE2D86"/>
    <w:rsid w:val="00FE3E29"/>
    <w:rsid w:val="00FE41CE"/>
    <w:rsid w:val="00FF11D9"/>
    <w:rsid w:val="00FF1393"/>
    <w:rsid w:val="00FF39A0"/>
    <w:rsid w:val="00FF5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F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06237"/>
    <w:rPr>
      <w:color w:val="3366CC"/>
      <w:u w:val="single"/>
    </w:rPr>
  </w:style>
  <w:style w:type="paragraph" w:styleId="NormalWeb">
    <w:name w:val="Normal (Web)"/>
    <w:basedOn w:val="Normal"/>
    <w:uiPriority w:val="99"/>
    <w:unhideWhenUsed/>
    <w:rsid w:val="00706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6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623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062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E16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iology.about.com/od/cellularprocesses/a/aa082704a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Edgewater College</Company>
  <LinksUpToDate>false</LinksUpToDate>
  <CharactersWithSpaces>3586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Gordon</dc:creator>
  <cp:keywords/>
  <dc:description/>
  <cp:lastModifiedBy>T Gordon</cp:lastModifiedBy>
  <cp:revision>2</cp:revision>
  <dcterms:created xsi:type="dcterms:W3CDTF">2011-07-14T22:34:00Z</dcterms:created>
  <dcterms:modified xsi:type="dcterms:W3CDTF">2011-07-14T22:34:00Z</dcterms:modified>
</cp:coreProperties>
</file>